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A4D5B" w14:textId="77777777" w:rsidR="005923C4" w:rsidRPr="008B3A70" w:rsidRDefault="005923C4">
      <w:bookmarkStart w:id="0" w:name="_GoBack"/>
      <w:bookmarkEnd w:id="0"/>
    </w:p>
    <w:p w14:paraId="206EFAD9" w14:textId="77777777" w:rsidR="00074679" w:rsidRPr="008B3A70" w:rsidRDefault="00074679" w:rsidP="00074679">
      <w:pPr>
        <w:jc w:val="center"/>
        <w:rPr>
          <w:b/>
          <w:sz w:val="28"/>
          <w:szCs w:val="28"/>
        </w:rPr>
      </w:pPr>
      <w:r w:rsidRPr="008B3A70">
        <w:rPr>
          <w:b/>
          <w:sz w:val="28"/>
          <w:szCs w:val="28"/>
        </w:rPr>
        <w:t>ПОЯСНИТЕЛЬНАЯ ЗАПИСКА</w:t>
      </w:r>
    </w:p>
    <w:p w14:paraId="5401F776" w14:textId="77777777" w:rsidR="008E513D" w:rsidRPr="008B3A70" w:rsidRDefault="00074679" w:rsidP="0007467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8B3A70">
        <w:rPr>
          <w:b/>
          <w:sz w:val="28"/>
          <w:szCs w:val="28"/>
        </w:rPr>
        <w:t>к проекту закона Новосибирской области</w:t>
      </w:r>
    </w:p>
    <w:p w14:paraId="6788E71A" w14:textId="77777777" w:rsidR="008E513D" w:rsidRPr="008B3A70" w:rsidRDefault="00074679" w:rsidP="0007467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8B3A70">
        <w:rPr>
          <w:b/>
          <w:sz w:val="28"/>
          <w:szCs w:val="28"/>
        </w:rPr>
        <w:t xml:space="preserve">«О внесении изменений в статью 13.6 Закона Новосибирской области </w:t>
      </w:r>
    </w:p>
    <w:p w14:paraId="5C9A1851" w14:textId="3A0EDEDF" w:rsidR="00074679" w:rsidRPr="008B3A70" w:rsidRDefault="00074679" w:rsidP="0007467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8B3A70">
        <w:rPr>
          <w:b/>
          <w:sz w:val="28"/>
          <w:szCs w:val="28"/>
        </w:rPr>
        <w:t xml:space="preserve">«Об административных правонарушениях в Новосибирской области» </w:t>
      </w:r>
    </w:p>
    <w:p w14:paraId="1EA3D231" w14:textId="77777777" w:rsidR="00074679" w:rsidRPr="008B3A70" w:rsidRDefault="00074679" w:rsidP="00074679">
      <w:pPr>
        <w:jc w:val="both"/>
        <w:rPr>
          <w:sz w:val="28"/>
          <w:szCs w:val="28"/>
        </w:rPr>
      </w:pPr>
    </w:p>
    <w:p w14:paraId="696C7A35" w14:textId="3C811CEC" w:rsidR="008E513D" w:rsidRPr="008B3A70" w:rsidRDefault="00074679" w:rsidP="00EC47DB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  <w:r w:rsidRPr="008B3A70">
        <w:rPr>
          <w:sz w:val="28"/>
          <w:szCs w:val="28"/>
        </w:rPr>
        <w:t xml:space="preserve">Проект закона Новосибирской области «О внесении изменений в статью 13.6 Закона Новосибирской области «Об административных правонарушениях в Новосибирской области» (далее – проект закона) </w:t>
      </w:r>
      <w:r w:rsidR="008E513D" w:rsidRPr="008B3A70">
        <w:rPr>
          <w:bCs/>
          <w:color w:val="000000"/>
          <w:spacing w:val="-2"/>
          <w:sz w:val="28"/>
          <w:szCs w:val="28"/>
        </w:rPr>
        <w:t>разработан в целях обеспечения эффективности работы по привлечению к административной ответственности</w:t>
      </w:r>
      <w:r w:rsidR="00411169" w:rsidRPr="008B3A70">
        <w:rPr>
          <w:rFonts w:eastAsiaTheme="minorHAnsi"/>
          <w:bCs/>
          <w:sz w:val="28"/>
          <w:szCs w:val="28"/>
          <w:lang w:eastAsia="en-US"/>
          <w14:ligatures w14:val="standardContextual"/>
        </w:rPr>
        <w:t xml:space="preserve"> за нарушение перевозчиком требований по осуществлению регулярных перевозок на территории Новосибирской области</w:t>
      </w:r>
      <w:r w:rsidR="008E513D" w:rsidRPr="008B3A70">
        <w:rPr>
          <w:bCs/>
          <w:color w:val="000000"/>
          <w:spacing w:val="-2"/>
          <w:sz w:val="28"/>
          <w:szCs w:val="28"/>
        </w:rPr>
        <w:t>, предусмотренной статьей 10.5 Зак</w:t>
      </w:r>
      <w:r w:rsidR="00013A02" w:rsidRPr="008B3A70">
        <w:rPr>
          <w:bCs/>
          <w:color w:val="000000"/>
          <w:spacing w:val="-2"/>
          <w:sz w:val="28"/>
          <w:szCs w:val="28"/>
        </w:rPr>
        <w:t>она Новосибирской области от 14.02.</w:t>
      </w:r>
      <w:r w:rsidR="008E513D" w:rsidRPr="008B3A70">
        <w:rPr>
          <w:bCs/>
          <w:color w:val="000000"/>
          <w:spacing w:val="-2"/>
          <w:sz w:val="28"/>
          <w:szCs w:val="28"/>
        </w:rPr>
        <w:t>2003 № 99-ОЗ «Об административных правонарушениях в Новосибирской области» (далее – Закон № 99-ОЗ).</w:t>
      </w:r>
    </w:p>
    <w:p w14:paraId="4B57BB55" w14:textId="5F89C3E5" w:rsidR="00B446D8" w:rsidRPr="008B3A70" w:rsidRDefault="008E513D" w:rsidP="00EC47DB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/>
          <w:bCs/>
          <w:sz w:val="28"/>
          <w:szCs w:val="28"/>
          <w:lang w:eastAsia="en-US"/>
          <w14:ligatures w14:val="standardContextual"/>
        </w:rPr>
      </w:pPr>
      <w:r w:rsidRPr="008B3A70">
        <w:rPr>
          <w:color w:val="000000"/>
          <w:spacing w:val="-2"/>
          <w:sz w:val="28"/>
          <w:szCs w:val="28"/>
        </w:rPr>
        <w:t xml:space="preserve">Проектом закона предлагается полномочие по рассмотрению дел об административных правонарушениях, </w:t>
      </w:r>
      <w:r w:rsidRPr="008B3A70">
        <w:rPr>
          <w:bCs/>
          <w:color w:val="000000"/>
          <w:spacing w:val="-2"/>
          <w:sz w:val="28"/>
          <w:szCs w:val="28"/>
        </w:rPr>
        <w:t xml:space="preserve">предусмотренных статьей </w:t>
      </w:r>
      <w:r w:rsidR="00B446D8" w:rsidRPr="008B3A70">
        <w:rPr>
          <w:bCs/>
          <w:color w:val="000000"/>
          <w:spacing w:val="-2"/>
          <w:sz w:val="28"/>
          <w:szCs w:val="28"/>
        </w:rPr>
        <w:t xml:space="preserve">10.5 Закона      </w:t>
      </w:r>
      <w:r w:rsidRPr="008B3A70">
        <w:rPr>
          <w:bCs/>
          <w:color w:val="000000"/>
          <w:spacing w:val="-2"/>
          <w:sz w:val="28"/>
          <w:szCs w:val="28"/>
        </w:rPr>
        <w:t>№</w:t>
      </w:r>
      <w:r w:rsidR="00B446D8" w:rsidRPr="008B3A70">
        <w:rPr>
          <w:bCs/>
          <w:color w:val="000000"/>
          <w:spacing w:val="-2"/>
          <w:sz w:val="28"/>
          <w:szCs w:val="28"/>
        </w:rPr>
        <w:t> </w:t>
      </w:r>
      <w:r w:rsidRPr="008B3A70">
        <w:rPr>
          <w:bCs/>
          <w:color w:val="000000"/>
          <w:spacing w:val="-2"/>
          <w:sz w:val="28"/>
          <w:szCs w:val="28"/>
        </w:rPr>
        <w:t xml:space="preserve">99-ОЗ, которое в настоящее время закреплено за административными комиссиями округов </w:t>
      </w:r>
      <w:r w:rsidRPr="008B3A70">
        <w:rPr>
          <w:color w:val="000000"/>
          <w:spacing w:val="-2"/>
          <w:sz w:val="28"/>
          <w:szCs w:val="28"/>
        </w:rPr>
        <w:t xml:space="preserve">по районам города Новосибирска и районов города Новосибирска, не входящих в состав округов по районам города Новосибирска, передать административной комиссии города Новосибирска. </w:t>
      </w:r>
    </w:p>
    <w:p w14:paraId="220681F2" w14:textId="14026078" w:rsidR="00411FD8" w:rsidRPr="008B3A70" w:rsidRDefault="00B446D8" w:rsidP="00EC47D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B3A70">
        <w:rPr>
          <w:sz w:val="28"/>
          <w:szCs w:val="28"/>
        </w:rPr>
        <w:t>Необходимость внесения таких изменений вызвана тем, что в</w:t>
      </w:r>
      <w:r w:rsidR="00D9469F" w:rsidRPr="008B3A70">
        <w:rPr>
          <w:bCs/>
          <w:sz w:val="28"/>
          <w:szCs w:val="28"/>
        </w:rPr>
        <w:t xml:space="preserve"> </w:t>
      </w:r>
      <w:r w:rsidR="00925140" w:rsidRPr="008B3A70">
        <w:rPr>
          <w:bCs/>
          <w:sz w:val="28"/>
          <w:szCs w:val="28"/>
        </w:rPr>
        <w:t>соответствии с</w:t>
      </w:r>
      <w:r w:rsidR="00D9469F" w:rsidRPr="008B3A70">
        <w:rPr>
          <w:bCs/>
          <w:sz w:val="28"/>
          <w:szCs w:val="28"/>
        </w:rPr>
        <w:t xml:space="preserve"> частью 1</w:t>
      </w:r>
      <w:r w:rsidR="00925140" w:rsidRPr="008B3A70">
        <w:rPr>
          <w:bCs/>
          <w:sz w:val="28"/>
          <w:szCs w:val="28"/>
        </w:rPr>
        <w:t xml:space="preserve"> стать</w:t>
      </w:r>
      <w:r w:rsidR="00D9469F" w:rsidRPr="008B3A70">
        <w:rPr>
          <w:bCs/>
          <w:sz w:val="28"/>
          <w:szCs w:val="28"/>
        </w:rPr>
        <w:t>и</w:t>
      </w:r>
      <w:r w:rsidR="00925140" w:rsidRPr="008B3A70">
        <w:rPr>
          <w:bCs/>
          <w:sz w:val="28"/>
          <w:szCs w:val="28"/>
        </w:rPr>
        <w:t xml:space="preserve"> 29.5 Кодекса Российской Федерации об административных правонарушениях дело об административном правонарушении </w:t>
      </w:r>
      <w:r w:rsidR="00C7147F" w:rsidRPr="008B3A70">
        <w:rPr>
          <w:bCs/>
          <w:sz w:val="28"/>
          <w:szCs w:val="28"/>
        </w:rPr>
        <w:t xml:space="preserve">должно </w:t>
      </w:r>
      <w:r w:rsidR="00925140" w:rsidRPr="008B3A70">
        <w:rPr>
          <w:bCs/>
          <w:sz w:val="28"/>
          <w:szCs w:val="28"/>
        </w:rPr>
        <w:t>рассматрива</w:t>
      </w:r>
      <w:r w:rsidR="00C7147F" w:rsidRPr="008B3A70">
        <w:rPr>
          <w:bCs/>
          <w:sz w:val="28"/>
          <w:szCs w:val="28"/>
        </w:rPr>
        <w:t>ться</w:t>
      </w:r>
      <w:r w:rsidR="00925140" w:rsidRPr="008B3A70">
        <w:rPr>
          <w:bCs/>
          <w:sz w:val="28"/>
          <w:szCs w:val="28"/>
        </w:rPr>
        <w:t xml:space="preserve"> по месту его совершения. Вместе с тем </w:t>
      </w:r>
      <w:r w:rsidR="00A02BDD" w:rsidRPr="008B3A70">
        <w:rPr>
          <w:bCs/>
          <w:sz w:val="28"/>
          <w:szCs w:val="28"/>
        </w:rPr>
        <w:t>правонарушения, предусмотренные</w:t>
      </w:r>
      <w:r w:rsidR="0070176D" w:rsidRPr="008B3A70">
        <w:rPr>
          <w:bCs/>
          <w:color w:val="000000"/>
          <w:spacing w:val="-2"/>
          <w:sz w:val="28"/>
          <w:szCs w:val="28"/>
        </w:rPr>
        <w:t xml:space="preserve"> статьей 10.5 Закона № 99-ОЗ</w:t>
      </w:r>
      <w:r w:rsidR="00A02BDD" w:rsidRPr="008B3A70">
        <w:rPr>
          <w:bCs/>
          <w:sz w:val="28"/>
          <w:szCs w:val="28"/>
        </w:rPr>
        <w:t>, совершаются при осуществлении пассажирских перевозок наземным общественным транспортом на всем пути</w:t>
      </w:r>
      <w:r w:rsidR="00A76814" w:rsidRPr="008B3A70">
        <w:rPr>
          <w:bCs/>
          <w:sz w:val="28"/>
          <w:szCs w:val="28"/>
        </w:rPr>
        <w:t xml:space="preserve"> следования подавляющего большинства </w:t>
      </w:r>
      <w:r w:rsidR="00A02BDD" w:rsidRPr="008B3A70">
        <w:rPr>
          <w:bCs/>
          <w:sz w:val="28"/>
          <w:szCs w:val="28"/>
        </w:rPr>
        <w:t>городских</w:t>
      </w:r>
      <w:r w:rsidR="00A76814" w:rsidRPr="008B3A70">
        <w:rPr>
          <w:bCs/>
          <w:sz w:val="28"/>
          <w:szCs w:val="28"/>
        </w:rPr>
        <w:t xml:space="preserve"> маршрутов</w:t>
      </w:r>
      <w:r w:rsidR="00A02BDD" w:rsidRPr="008B3A70">
        <w:rPr>
          <w:bCs/>
          <w:sz w:val="28"/>
          <w:szCs w:val="28"/>
        </w:rPr>
        <w:t>, которы</w:t>
      </w:r>
      <w:r w:rsidR="002D363B" w:rsidRPr="008B3A70">
        <w:rPr>
          <w:bCs/>
          <w:sz w:val="28"/>
          <w:szCs w:val="28"/>
        </w:rPr>
        <w:t>е</w:t>
      </w:r>
      <w:r w:rsidR="00A02BDD" w:rsidRPr="008B3A70">
        <w:rPr>
          <w:bCs/>
          <w:sz w:val="28"/>
          <w:szCs w:val="28"/>
        </w:rPr>
        <w:t xml:space="preserve"> проход</w:t>
      </w:r>
      <w:r w:rsidR="0070176D" w:rsidRPr="008B3A70">
        <w:rPr>
          <w:bCs/>
          <w:sz w:val="28"/>
          <w:szCs w:val="28"/>
        </w:rPr>
        <w:t>я</w:t>
      </w:r>
      <w:r w:rsidR="00A02BDD" w:rsidRPr="008B3A70">
        <w:rPr>
          <w:bCs/>
          <w:sz w:val="28"/>
          <w:szCs w:val="28"/>
        </w:rPr>
        <w:t xml:space="preserve">т по </w:t>
      </w:r>
      <w:r w:rsidR="00A76814" w:rsidRPr="008B3A70">
        <w:rPr>
          <w:bCs/>
          <w:sz w:val="28"/>
          <w:szCs w:val="28"/>
        </w:rPr>
        <w:t>территории нескольких районов города Новосибирска</w:t>
      </w:r>
      <w:r w:rsidR="00925140" w:rsidRPr="008B3A70">
        <w:rPr>
          <w:bCs/>
          <w:sz w:val="28"/>
          <w:szCs w:val="28"/>
        </w:rPr>
        <w:t xml:space="preserve">, </w:t>
      </w:r>
      <w:r w:rsidR="00D9469F" w:rsidRPr="008B3A70">
        <w:rPr>
          <w:bCs/>
          <w:sz w:val="28"/>
          <w:szCs w:val="28"/>
        </w:rPr>
        <w:t xml:space="preserve">в связи </w:t>
      </w:r>
      <w:r w:rsidR="00A345DD" w:rsidRPr="008B3A70">
        <w:rPr>
          <w:bCs/>
          <w:sz w:val="28"/>
          <w:szCs w:val="28"/>
        </w:rPr>
        <w:t xml:space="preserve">с чем </w:t>
      </w:r>
      <w:r w:rsidR="00D9469F" w:rsidRPr="008B3A70">
        <w:rPr>
          <w:bCs/>
          <w:sz w:val="28"/>
          <w:szCs w:val="28"/>
        </w:rPr>
        <w:t>не представляется возможным надлежащим образом определить адми</w:t>
      </w:r>
      <w:r w:rsidR="00A345DD" w:rsidRPr="008B3A70">
        <w:rPr>
          <w:bCs/>
          <w:sz w:val="28"/>
          <w:szCs w:val="28"/>
        </w:rPr>
        <w:t>нистра</w:t>
      </w:r>
      <w:r w:rsidR="00D9469F" w:rsidRPr="008B3A70">
        <w:rPr>
          <w:bCs/>
          <w:sz w:val="28"/>
          <w:szCs w:val="28"/>
        </w:rPr>
        <w:t>тивн</w:t>
      </w:r>
      <w:r w:rsidR="000A3F83" w:rsidRPr="008B3A70">
        <w:rPr>
          <w:bCs/>
          <w:sz w:val="28"/>
          <w:szCs w:val="28"/>
        </w:rPr>
        <w:t>ую</w:t>
      </w:r>
      <w:r w:rsidR="00D9469F" w:rsidRPr="008B3A70">
        <w:rPr>
          <w:bCs/>
          <w:sz w:val="28"/>
          <w:szCs w:val="28"/>
        </w:rPr>
        <w:t xml:space="preserve"> комисси</w:t>
      </w:r>
      <w:r w:rsidR="000A3F83" w:rsidRPr="008B3A70">
        <w:rPr>
          <w:bCs/>
          <w:sz w:val="28"/>
          <w:szCs w:val="28"/>
        </w:rPr>
        <w:t>ю,</w:t>
      </w:r>
      <w:r w:rsidR="00D9469F" w:rsidRPr="008B3A70">
        <w:rPr>
          <w:bCs/>
          <w:sz w:val="28"/>
          <w:szCs w:val="28"/>
        </w:rPr>
        <w:t xml:space="preserve"> ко</w:t>
      </w:r>
      <w:r w:rsidR="000A3F83" w:rsidRPr="008B3A70">
        <w:rPr>
          <w:bCs/>
          <w:sz w:val="28"/>
          <w:szCs w:val="28"/>
        </w:rPr>
        <w:t>торой</w:t>
      </w:r>
      <w:r w:rsidR="00D9469F" w:rsidRPr="008B3A70">
        <w:rPr>
          <w:bCs/>
          <w:sz w:val="28"/>
          <w:szCs w:val="28"/>
        </w:rPr>
        <w:t xml:space="preserve"> следует направлять для рассмотрения</w:t>
      </w:r>
      <w:r w:rsidR="000A3F83" w:rsidRPr="008B3A70">
        <w:rPr>
          <w:bCs/>
          <w:sz w:val="28"/>
          <w:szCs w:val="28"/>
        </w:rPr>
        <w:t xml:space="preserve"> протоколы об административных правонарушениях в </w:t>
      </w:r>
      <w:r w:rsidR="00A02BDD" w:rsidRPr="008B3A70">
        <w:rPr>
          <w:bCs/>
          <w:sz w:val="28"/>
          <w:szCs w:val="28"/>
        </w:rPr>
        <w:t xml:space="preserve">указанной </w:t>
      </w:r>
      <w:r w:rsidR="000A3F83" w:rsidRPr="008B3A70">
        <w:rPr>
          <w:bCs/>
          <w:sz w:val="28"/>
          <w:szCs w:val="28"/>
        </w:rPr>
        <w:t>сфере</w:t>
      </w:r>
      <w:r w:rsidR="00A02BDD" w:rsidRPr="008B3A70">
        <w:rPr>
          <w:bCs/>
          <w:sz w:val="28"/>
          <w:szCs w:val="28"/>
        </w:rPr>
        <w:t xml:space="preserve"> деятельности</w:t>
      </w:r>
      <w:r w:rsidR="000A3F83" w:rsidRPr="008B3A70">
        <w:rPr>
          <w:bCs/>
          <w:sz w:val="28"/>
          <w:szCs w:val="28"/>
        </w:rPr>
        <w:t>.</w:t>
      </w:r>
      <w:r w:rsidR="00C7147F" w:rsidRPr="008B3A70">
        <w:rPr>
          <w:bCs/>
          <w:sz w:val="28"/>
          <w:szCs w:val="28"/>
        </w:rPr>
        <w:t xml:space="preserve"> Предлагаемые проектом закона изменения позволят </w:t>
      </w:r>
      <w:r w:rsidR="000A3F83" w:rsidRPr="008B3A70">
        <w:rPr>
          <w:bCs/>
          <w:sz w:val="28"/>
          <w:szCs w:val="28"/>
        </w:rPr>
        <w:t>урегулирова</w:t>
      </w:r>
      <w:r w:rsidR="00C7147F" w:rsidRPr="008B3A70">
        <w:rPr>
          <w:bCs/>
          <w:sz w:val="28"/>
          <w:szCs w:val="28"/>
        </w:rPr>
        <w:t>ть</w:t>
      </w:r>
      <w:r w:rsidR="000A3F83" w:rsidRPr="008B3A70">
        <w:rPr>
          <w:bCs/>
          <w:sz w:val="28"/>
          <w:szCs w:val="28"/>
        </w:rPr>
        <w:t xml:space="preserve"> </w:t>
      </w:r>
      <w:r w:rsidR="00C7147F" w:rsidRPr="008B3A70">
        <w:rPr>
          <w:bCs/>
          <w:sz w:val="28"/>
          <w:szCs w:val="28"/>
        </w:rPr>
        <w:t>данную</w:t>
      </w:r>
      <w:r w:rsidR="000A3F83" w:rsidRPr="008B3A70">
        <w:rPr>
          <w:bCs/>
          <w:sz w:val="28"/>
          <w:szCs w:val="28"/>
        </w:rPr>
        <w:t xml:space="preserve"> проблем</w:t>
      </w:r>
      <w:r w:rsidR="00C7147F" w:rsidRPr="008B3A70">
        <w:rPr>
          <w:bCs/>
          <w:sz w:val="28"/>
          <w:szCs w:val="28"/>
        </w:rPr>
        <w:t>у.</w:t>
      </w:r>
    </w:p>
    <w:p w14:paraId="4A048663" w14:textId="77777777" w:rsidR="00074679" w:rsidRPr="008B3A70" w:rsidRDefault="00074679" w:rsidP="00EC47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A70">
        <w:rPr>
          <w:sz w:val="28"/>
          <w:szCs w:val="28"/>
        </w:rPr>
        <w:t xml:space="preserve">Законопроект состоит из двух статей. </w:t>
      </w:r>
    </w:p>
    <w:p w14:paraId="2AA46419" w14:textId="323A2CD6" w:rsidR="00074679" w:rsidRPr="008B3A70" w:rsidRDefault="00074679" w:rsidP="00EC47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A70">
        <w:rPr>
          <w:sz w:val="28"/>
          <w:szCs w:val="28"/>
        </w:rPr>
        <w:t>Статьей 1 вносятся изменения в пункты 5</w:t>
      </w:r>
      <w:r w:rsidR="00EF122D" w:rsidRPr="008B3A70">
        <w:rPr>
          <w:sz w:val="28"/>
          <w:szCs w:val="28"/>
        </w:rPr>
        <w:t>, 6</w:t>
      </w:r>
      <w:r w:rsidRPr="008B3A70">
        <w:rPr>
          <w:sz w:val="28"/>
          <w:szCs w:val="28"/>
        </w:rPr>
        <w:t xml:space="preserve"> статьи 1</w:t>
      </w:r>
      <w:r w:rsidR="00EF122D" w:rsidRPr="008B3A70">
        <w:rPr>
          <w:sz w:val="28"/>
          <w:szCs w:val="28"/>
        </w:rPr>
        <w:t>3</w:t>
      </w:r>
      <w:r w:rsidRPr="008B3A70">
        <w:rPr>
          <w:sz w:val="28"/>
          <w:szCs w:val="28"/>
        </w:rPr>
        <w:t>.</w:t>
      </w:r>
      <w:r w:rsidR="00EF122D" w:rsidRPr="008B3A70">
        <w:rPr>
          <w:sz w:val="28"/>
          <w:szCs w:val="28"/>
        </w:rPr>
        <w:t>6</w:t>
      </w:r>
      <w:r w:rsidRPr="008B3A70">
        <w:rPr>
          <w:sz w:val="28"/>
          <w:szCs w:val="28"/>
        </w:rPr>
        <w:t xml:space="preserve"> </w:t>
      </w:r>
      <w:hyperlink r:id="rId11" w:history="1">
        <w:r w:rsidRPr="008B3A70">
          <w:rPr>
            <w:sz w:val="28"/>
            <w:szCs w:val="28"/>
          </w:rPr>
          <w:t>Закон</w:t>
        </w:r>
      </w:hyperlink>
      <w:r w:rsidRPr="008B3A70">
        <w:rPr>
          <w:sz w:val="28"/>
          <w:szCs w:val="28"/>
        </w:rPr>
        <w:t xml:space="preserve">а </w:t>
      </w:r>
      <w:r w:rsidR="00C7147F" w:rsidRPr="008B3A70">
        <w:rPr>
          <w:bCs/>
          <w:color w:val="000000"/>
          <w:spacing w:val="-2"/>
          <w:sz w:val="28"/>
          <w:szCs w:val="28"/>
        </w:rPr>
        <w:t>№ 99-ОЗ</w:t>
      </w:r>
      <w:r w:rsidRPr="008B3A70">
        <w:rPr>
          <w:rFonts w:eastAsia="Calibri"/>
          <w:bCs/>
          <w:sz w:val="28"/>
          <w:szCs w:val="28"/>
        </w:rPr>
        <w:t>.</w:t>
      </w:r>
    </w:p>
    <w:p w14:paraId="7FA0EEA4" w14:textId="77777777" w:rsidR="00074679" w:rsidRPr="008B3A70" w:rsidRDefault="00074679" w:rsidP="00EC47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A70">
        <w:rPr>
          <w:sz w:val="28"/>
          <w:szCs w:val="28"/>
        </w:rPr>
        <w:t>Статьей 2 определяется порядок вступления закона в силу.</w:t>
      </w:r>
    </w:p>
    <w:p w14:paraId="5BF0086E" w14:textId="1EA754C6" w:rsidR="00074679" w:rsidRPr="008B3A70" w:rsidRDefault="00EC47DB" w:rsidP="00EC47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A70">
        <w:rPr>
          <w:sz w:val="28"/>
          <w:szCs w:val="28"/>
        </w:rPr>
        <w:t xml:space="preserve">Проект закона не подлежит оценке регулирующего воздействия в связи с тем, что не содержит положений, устанавливающих новые или изменяющих ранее предусмотренные нормативными правовыми актами Новосибирской области 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государственного контроля (надзора), привлечения в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экспертиз, устанавливающих новые или изменяющих ранее предусмотренные нормативными правовыми актами </w:t>
      </w:r>
      <w:r w:rsidRPr="008B3A70">
        <w:rPr>
          <w:sz w:val="28"/>
          <w:szCs w:val="28"/>
        </w:rPr>
        <w:lastRenderedPageBreak/>
        <w:t>Новосибирской области обязанности и запреты для субъектов предпринимательской и инвестиционной деятельности, а также устанавливающих или изменяющих ответственность за нарушение нормативных правовых актов Новосибирской области, затрагивающих вопросы осуществления предпринимательской и иной экономической деятельности</w:t>
      </w:r>
      <w:r w:rsidR="00074679" w:rsidRPr="008B3A70">
        <w:rPr>
          <w:sz w:val="28"/>
          <w:szCs w:val="28"/>
        </w:rPr>
        <w:t>.</w:t>
      </w:r>
    </w:p>
    <w:sectPr w:rsidR="00074679" w:rsidRPr="008B3A70" w:rsidSect="00E77142">
      <w:head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F2517" w14:textId="77777777" w:rsidR="00076807" w:rsidRDefault="00076807">
      <w:r>
        <w:separator/>
      </w:r>
    </w:p>
  </w:endnote>
  <w:endnote w:type="continuationSeparator" w:id="0">
    <w:p w14:paraId="234686CE" w14:textId="77777777" w:rsidR="00076807" w:rsidRDefault="00076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B2B32" w14:textId="77777777" w:rsidR="00076807" w:rsidRDefault="00076807">
      <w:r>
        <w:separator/>
      </w:r>
    </w:p>
  </w:footnote>
  <w:footnote w:type="continuationSeparator" w:id="0">
    <w:p w14:paraId="467E113E" w14:textId="77777777" w:rsidR="00076807" w:rsidRDefault="00076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B6744" w14:textId="1F994948" w:rsidR="00FB1975" w:rsidRDefault="00FB1975">
    <w:pPr>
      <w:pStyle w:val="ac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70405A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14:paraId="3F155E04" w14:textId="77777777" w:rsidR="00FB1975" w:rsidRDefault="00FB1975">
    <w:pPr>
      <w:pStyle w:val="ac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975"/>
    <w:rsid w:val="00013A02"/>
    <w:rsid w:val="00070413"/>
    <w:rsid w:val="00074679"/>
    <w:rsid w:val="00076807"/>
    <w:rsid w:val="000A3604"/>
    <w:rsid w:val="000A3F83"/>
    <w:rsid w:val="000F1011"/>
    <w:rsid w:val="000F338A"/>
    <w:rsid w:val="00134A4D"/>
    <w:rsid w:val="00202C46"/>
    <w:rsid w:val="0025490F"/>
    <w:rsid w:val="00262E3F"/>
    <w:rsid w:val="0026626F"/>
    <w:rsid w:val="002A32C8"/>
    <w:rsid w:val="002D33E6"/>
    <w:rsid w:val="002D363B"/>
    <w:rsid w:val="002F574B"/>
    <w:rsid w:val="002F7D8D"/>
    <w:rsid w:val="00306CAB"/>
    <w:rsid w:val="003077A5"/>
    <w:rsid w:val="00323587"/>
    <w:rsid w:val="00411169"/>
    <w:rsid w:val="00411FD8"/>
    <w:rsid w:val="004171B5"/>
    <w:rsid w:val="004B203B"/>
    <w:rsid w:val="004D06B1"/>
    <w:rsid w:val="0051700F"/>
    <w:rsid w:val="00552663"/>
    <w:rsid w:val="005565F9"/>
    <w:rsid w:val="005923C4"/>
    <w:rsid w:val="005E47B2"/>
    <w:rsid w:val="00641A27"/>
    <w:rsid w:val="006F05C6"/>
    <w:rsid w:val="0070176D"/>
    <w:rsid w:val="0070405A"/>
    <w:rsid w:val="007428DB"/>
    <w:rsid w:val="007E56F3"/>
    <w:rsid w:val="00802506"/>
    <w:rsid w:val="008051FE"/>
    <w:rsid w:val="008B3A70"/>
    <w:rsid w:val="008D77E5"/>
    <w:rsid w:val="008E108C"/>
    <w:rsid w:val="008E513D"/>
    <w:rsid w:val="008E539A"/>
    <w:rsid w:val="008F1DAF"/>
    <w:rsid w:val="009050D3"/>
    <w:rsid w:val="00925140"/>
    <w:rsid w:val="00963837"/>
    <w:rsid w:val="00991323"/>
    <w:rsid w:val="00A02BDD"/>
    <w:rsid w:val="00A345DD"/>
    <w:rsid w:val="00A76814"/>
    <w:rsid w:val="00AA6F6D"/>
    <w:rsid w:val="00AE552C"/>
    <w:rsid w:val="00AF7132"/>
    <w:rsid w:val="00B446D8"/>
    <w:rsid w:val="00B91411"/>
    <w:rsid w:val="00BC3213"/>
    <w:rsid w:val="00BF4206"/>
    <w:rsid w:val="00C01273"/>
    <w:rsid w:val="00C05E6C"/>
    <w:rsid w:val="00C44BC9"/>
    <w:rsid w:val="00C45E35"/>
    <w:rsid w:val="00C7147F"/>
    <w:rsid w:val="00D05341"/>
    <w:rsid w:val="00D9469F"/>
    <w:rsid w:val="00DE4456"/>
    <w:rsid w:val="00E11E3B"/>
    <w:rsid w:val="00E632D2"/>
    <w:rsid w:val="00E77142"/>
    <w:rsid w:val="00EC47DB"/>
    <w:rsid w:val="00EE4332"/>
    <w:rsid w:val="00EE4EEA"/>
    <w:rsid w:val="00EF122D"/>
    <w:rsid w:val="00F00EE0"/>
    <w:rsid w:val="00FB1975"/>
    <w:rsid w:val="00FD6857"/>
    <w:rsid w:val="00FE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EFE9"/>
  <w15:docId w15:val="{01027164-490A-4793-BEA5-30C30BD7D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97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B197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97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97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197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197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197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197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197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197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9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19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19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197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197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19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19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19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19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19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B19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197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B19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197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B19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B19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B197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B19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B197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B197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B197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B197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E7714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714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rsid w:val="009050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315301182057AAF8CB8977E85EA9A3B8C1CC380259B383241D77FA389E91449F27q7M" TargetMode="Externa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6KDV5W64NSFS-337964696-1076</_dlc_DocId>
    <_dlc_DocIdUrl xmlns="746016b1-ecc9-410e-95eb-a13f7eb3881b">
      <Url>http://port.admnsk.ru/sites/main/sovet/_layouts/DocIdRedir.aspx?ID=6KDV5W64NSFS-337964696-1076</Url>
      <Description>6KDV5W64NSFS-337964696-1076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54FF1-B9BF-421C-A5C9-926F6C406F59}">
  <ds:schemaRefs>
    <ds:schemaRef ds:uri="http://purl.org/dc/dcmitype/"/>
    <ds:schemaRef ds:uri="http://schemas.microsoft.com/office/2006/documentManagement/types"/>
    <ds:schemaRef ds:uri="746016b1-ecc9-410e-95eb-a13f7eb3881b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6ECB9FA-22F5-4962-B133-827D8453FF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4A0623-0C83-4DB1-BD02-ABE1D4797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3E9CD6-DBE3-462A-945F-CFCF751DD8F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1B90C6-3900-44C6-8E7A-4B023C395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Елена Гертрудовна</dc:creator>
  <cp:lastModifiedBy>Москалева Ольга Витальевна</cp:lastModifiedBy>
  <cp:revision>2</cp:revision>
  <cp:lastPrinted>2025-10-27T04:44:00Z</cp:lastPrinted>
  <dcterms:created xsi:type="dcterms:W3CDTF">2026-02-05T03:19:00Z</dcterms:created>
  <dcterms:modified xsi:type="dcterms:W3CDTF">2026-02-05T03:19:00Z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0x0101005855320406AC5342B1BD278B334A6050</vt:lpwstr>
  </property>
  <property fmtid="{D5CDD505-2E9C-101B-9397-08002B2CF9AE}" pid="3" name="_dlc_DocIdItemGuid">
    <vt:lpwstr>949ef3c7-9bca-41f5-b594-24d0861895c9</vt:lpwstr>
  </property>
</Properties>
</file>